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9BC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</w:p>
    <w:p w14:paraId="2CE795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Fronius and Renon Unveil High-Efficiency Solar Storage Solution</w:t>
      </w:r>
    </w:p>
    <w:p w14:paraId="24FAC5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A220A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left"/>
        <w:textAlignment w:val="auto"/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Product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:</w:t>
      </w:r>
    </w:p>
    <w:p w14:paraId="51109A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RE 550KW EMS</w:t>
      </w:r>
    </w:p>
    <w:p w14:paraId="7406F7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</w:p>
    <w:p w14:paraId="156B7C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left"/>
        <w:textAlignment w:val="auto"/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Scenario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:</w:t>
      </w:r>
    </w:p>
    <w:p w14:paraId="704F46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Data Center Campus Energy Optimization</w:t>
      </w:r>
    </w:p>
    <w:p w14:paraId="0A6FC3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</w:p>
    <w:p w14:paraId="185D3E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left"/>
        <w:textAlignment w:val="auto"/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Capacity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:</w:t>
      </w:r>
    </w:p>
    <w:p w14:paraId="542138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4 MWh Liquid-Cooled Battery Storage</w:t>
      </w:r>
    </w:p>
    <w:p w14:paraId="76639B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</w:p>
    <w:p w14:paraId="2137A6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Location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:</w:t>
      </w:r>
    </w:p>
    <w:p w14:paraId="6C0454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Sacramento, California, USA</w:t>
      </w:r>
    </w:p>
    <w:p w14:paraId="44D567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</w:p>
    <w:p w14:paraId="12F428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  <w:rPr>
          <w:rFonts w:hint="eastAsia" w:ascii="微软雅黑" w:hAnsi="微软雅黑" w:eastAsia="微软雅黑" w:cs="微软雅黑"/>
        </w:rPr>
      </w:pPr>
      <w:r>
        <w:rPr>
          <w:rStyle w:val="6"/>
          <w:rFonts w:hint="eastAsia" w:ascii="微软雅黑" w:hAnsi="微软雅黑" w:eastAsia="微软雅黑" w:cs="微软雅黑"/>
          <w:b/>
        </w:rPr>
        <w:t>Client Background</w:t>
      </w:r>
    </w:p>
    <w:p w14:paraId="190E6F7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A 50-acre data center campus in Sacramento, California, with 12 data halls and a total load of 10 MW, faced critical challenges:Extreme peak-valley price disparity:Daytime rates reached $0.35/kWh (12:00-18:00),while off-peak rates dropped to $0.05/kWh (22:00-06:00),resulting in annual electrici.ty costs exceeding $8 million.Grid reliability risks: Frequent transformer overloads during heatwaves triggered demand charge penalties, costing over $150,000 annually, and threatened uptime for mission-critical operations.</w:t>
      </w:r>
    </w:p>
    <w:p w14:paraId="3CBC3D5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  <w:rPr>
          <w:rFonts w:hint="eastAsia" w:ascii="微软雅黑" w:hAnsi="微软雅黑" w:eastAsia="微软雅黑" w:cs="微软雅黑"/>
        </w:rPr>
      </w:pPr>
    </w:p>
    <w:p w14:paraId="0056DC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  <w:rPr>
          <w:rFonts w:hint="eastAsia" w:ascii="微软雅黑" w:hAnsi="微软雅黑" w:eastAsia="微软雅黑" w:cs="微软雅黑"/>
        </w:rPr>
      </w:pPr>
      <w:r>
        <w:rPr>
          <w:rStyle w:val="6"/>
          <w:rFonts w:hint="eastAsia" w:ascii="微软雅黑" w:hAnsi="微软雅黑" w:eastAsia="微软雅黑" w:cs="微软雅黑"/>
          <w:b/>
        </w:rPr>
        <w:t>Solution</w:t>
      </w:r>
    </w:p>
    <w:p w14:paraId="5CEC719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The campus deployed Reno Energy's three-tier EMS architecture with cloud-edge collaboration:Grid-level EMS: Monitored real-time grid conditions and synchronized with CAISO's dynamic pricing signals via Reno Cloud Platform,enabling adaptive strategy adjust ments. Microgrid-level EMS: Installed 8 modular substation controllers to optimize power flow across 12 data halls,reducing hardware costs by 28%. Battery-level EMS:Integrated 4 MWh of liquid-cooled energy storage (using Tesla Megapack) with cell-level voltage/temperature monitoring for safe,high-efficiency operation.</w:t>
      </w:r>
    </w:p>
    <w:p w14:paraId="77773C6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  <w:rPr>
          <w:rFonts w:hint="eastAsia" w:ascii="微软雅黑" w:hAnsi="微软雅黑" w:eastAsia="微软雅黑" w:cs="微软雅黑"/>
        </w:rPr>
      </w:pPr>
    </w:p>
    <w:p w14:paraId="623586D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260975" cy="3006090"/>
            <wp:effectExtent l="0" t="0" r="15875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006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68A53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  <w:rPr>
          <w:rStyle w:val="6"/>
          <w:rFonts w:hint="eastAsia" w:ascii="微软雅黑" w:hAnsi="微软雅黑" w:eastAsia="微软雅黑" w:cs="微软雅黑"/>
          <w:b/>
        </w:rPr>
      </w:pPr>
    </w:p>
    <w:p w14:paraId="575A17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  <w:rPr>
          <w:rStyle w:val="6"/>
          <w:rFonts w:hint="eastAsia" w:ascii="微软雅黑" w:hAnsi="微软雅黑" w:eastAsia="微软雅黑" w:cs="微软雅黑"/>
          <w:b/>
        </w:rPr>
      </w:pPr>
      <w:r>
        <w:rPr>
          <w:rStyle w:val="6"/>
          <w:rFonts w:hint="eastAsia" w:ascii="微软雅黑" w:hAnsi="微软雅黑" w:eastAsia="微软雅黑" w:cs="微软雅黑"/>
          <w:b/>
        </w:rPr>
        <w:t>Client Testimonial</w:t>
      </w:r>
    </w:p>
    <w:p w14:paraId="647DC157">
      <w:pPr>
        <w:rPr>
          <w:rFonts w:hint="eastAsia"/>
        </w:rPr>
      </w:pPr>
    </w:p>
    <w:p w14:paraId="0A1AA9A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"Reno's EMS transformed our energy strategy. The real-time grid synchronization and demand response features have made our campus one of the most reliable and cost-efficient in Northern California. We’re now exploring EV charging integration to further optimize our microgrid." - John Doe, Director of Energy Infrastructure, Sacra mento Data Center Campus.Client Testimonial "Reno’s EMS transformed our energy strategy. The real-time grid synchronization and demand response features have made our campus one of the most reliable and cost-efficient in Northern California. We’re now exploring EV charging integration to further optimize our microgrid." - John Doe, Director of Energy Infrastructure, Sacra mento Data Center Campus. Client Testimonial"Reno’s EMS transformed our energy strategy. The real-time grid sync and cost-efficient in Northern California. We’re now exploring EV charging integration to further optimize our microgrid." - Campus Client Testimonial"Reno's EMS transformed our energy strategy. The real-time grid.</w:t>
      </w:r>
    </w:p>
    <w:p w14:paraId="4BA19A0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  <w:rPr>
          <w:rFonts w:hint="eastAsia" w:ascii="微软雅黑" w:hAnsi="微软雅黑" w:eastAsia="微软雅黑" w:cs="微软雅黑"/>
        </w:rPr>
      </w:pPr>
    </w:p>
    <w:p w14:paraId="53ABE0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  <w:rPr>
          <w:rStyle w:val="6"/>
          <w:rFonts w:hint="eastAsia" w:ascii="微软雅黑" w:hAnsi="微软雅黑" w:eastAsia="微软雅黑" w:cs="微软雅黑"/>
          <w:b/>
        </w:rPr>
      </w:pPr>
      <w:r>
        <w:rPr>
          <w:rStyle w:val="6"/>
          <w:rFonts w:hint="eastAsia" w:ascii="微软雅黑" w:hAnsi="微软雅黑" w:eastAsia="微软雅黑" w:cs="微软雅黑"/>
          <w:b/>
        </w:rPr>
        <w:t>Client Testimonial</w:t>
      </w:r>
    </w:p>
    <w:p w14:paraId="64FD2558">
      <w:pPr>
        <w:rPr>
          <w:rFonts w:hint="eastAsia"/>
        </w:rPr>
      </w:pPr>
    </w:p>
    <w:p w14:paraId="1977342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"Reno’s EMS transformed our energy strategy. The real-time grid synchronization and demand response features have made our campus one of the most reliable and cost-efficient in Northern California. We’re now exploring EV charging integration to further optimize our microgrid." - John Doe, Director of Energy Infrastructure, Sacramento Data Center Campus.Client Testimonial "Reno’s EMS transformed our energy strategy. The real-time grid synchronization and demand response features have made our campus one of the most reliable and cost-efficient in Northern California. We’re now exploring EV charging integration to further optimize our microgrid." - John Doe, Director of Energy Infrastructure, Sacramento  Data Center Campus Client Testimonial"Reno’s EMS transformed our energy strategy. 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t>The real-time grid sync and cost-efficient in Northern California. We’re now exploring EV charging integration to further optimize our microgrid." - Campus Client Testimonial"Reno's EMS transformed our energy strategy. The real-time grid A 50-acre data center campus in Sacramento, California, with 12 data halls and a total load of 10 MW, faced critical challenges: Extreme peak-valley price disparity: Daytime rates reached $0.35/KWh (12:00-18:00), while off-peak rates dropped to $0.05/kWh (22:00-6:00), resulting in annual electricity costs exceeding $8 million.</w:t>
      </w:r>
    </w:p>
    <w:p w14:paraId="6739709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Grid reliability risks: Frequent transformer overloads during heatwaves triggered demand charge penalties, costiing over $150,000 annually, and threatened uptime for mission-critical operations.A 50-acre data center campus in Sacramento, California, with 12 data halls and a total load of 10 MW, faced critical challenges:Extreme peak-valley price disparity: Daytime rates reached $0.35/kWh (12:00-18:000), while off-peak rates dropped to $0.05/kWh (22:00-6:00),resulting in annual electricity costs exceeding $8 million.</w:t>
      </w:r>
    </w:p>
    <w:p w14:paraId="65BE7C3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Grid reliability risks: Frequent transformer overloads during heatwaves triggered demand charge penalties, costing over $150,000 annually, and threatened uptime for mission-critical operations.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F2691"/>
    <w:rsid w:val="39173DF9"/>
    <w:rsid w:val="4BC425DD"/>
    <w:rsid w:val="4F9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2026-01-25T05:08:48Z</dcterms:created>
  <dc:creator>hp</dc:creator>
  <cp:lastModifiedBy>YuXin</cp:lastModifiedBy>
  <dcterms:modified xsi:type="dcterms:W3CDTF">2026-01-25T05:11:11Z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eyJoZGlkIjoiMzg2ZTljZjdlNzgzNGJmMTZjZWM3ZmQxNGE1MTcyNmQiLCJ1c2VySWQiOiI1NzQ4MTUifQ==</vt:lpwstr>
  </property>
  <property fmtid="{D5CDD505-2E9C-101B-9397-08002B2CF9AE}" pid="4" name="ICV">
    <vt:lpwstr>5917667EC38B4CBCB305BECCC67BBDAF_12</vt:lpwstr>
  </property>
</Properties>
</file>